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562"/>
      </w:tblGrid>
      <w:tr w:rsidR="002E290F" w:rsidRPr="0078792F" w14:paraId="5944AE29" w14:textId="77777777" w:rsidTr="00737DC5">
        <w:trPr>
          <w:trHeight w:val="1450"/>
        </w:trPr>
        <w:tc>
          <w:tcPr>
            <w:tcW w:w="4537" w:type="dxa"/>
          </w:tcPr>
          <w:p w14:paraId="37603F6F" w14:textId="77777777" w:rsidR="002E290F" w:rsidRPr="0078792F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92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026E4637" w14:textId="77777777" w:rsidR="002E290F" w:rsidRPr="0078792F" w:rsidRDefault="002E290F" w:rsidP="00737DC5">
            <w:pPr>
              <w:pStyle w:val="BodyText3"/>
              <w:spacing w:before="6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92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5B886AFE" w14:textId="77777777" w:rsidR="002E290F" w:rsidRPr="0078792F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8792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PHÒNG GIÁO VỤ</w:t>
            </w:r>
          </w:p>
          <w:p w14:paraId="1B7D8944" w14:textId="38728FB2" w:rsidR="002E290F" w:rsidRPr="0078792F" w:rsidRDefault="002E290F" w:rsidP="002E290F">
            <w:pPr>
              <w:pStyle w:val="BodyText3"/>
              <w:spacing w:before="8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2F">
              <w:rPr>
                <w:rFonts w:ascii="Times New Roman" w:hAnsi="Times New Roman"/>
                <w:sz w:val="24"/>
                <w:szCs w:val="24"/>
              </w:rPr>
              <w:t xml:space="preserve">Số:    </w:t>
            </w:r>
            <w:r w:rsidR="00EE32A2" w:rsidRPr="0078792F">
              <w:rPr>
                <w:rFonts w:ascii="Times New Roman" w:hAnsi="Times New Roman"/>
                <w:sz w:val="24"/>
                <w:szCs w:val="24"/>
              </w:rPr>
              <w:t>1</w:t>
            </w:r>
            <w:r w:rsidR="003E3C1C">
              <w:rPr>
                <w:rFonts w:ascii="Times New Roman" w:hAnsi="Times New Roman"/>
                <w:sz w:val="24"/>
                <w:szCs w:val="24"/>
              </w:rPr>
              <w:t>8</w:t>
            </w:r>
            <w:r w:rsidRPr="0078792F">
              <w:rPr>
                <w:rFonts w:ascii="Times New Roman" w:hAnsi="Times New Roman"/>
                <w:sz w:val="24"/>
                <w:szCs w:val="24"/>
              </w:rPr>
              <w:t xml:space="preserve">    /TB-GV</w:t>
            </w:r>
          </w:p>
        </w:tc>
        <w:tc>
          <w:tcPr>
            <w:tcW w:w="5562" w:type="dxa"/>
          </w:tcPr>
          <w:p w14:paraId="3A07AAE7" w14:textId="77777777" w:rsidR="002E290F" w:rsidRPr="0078792F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8792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CỘNG HÒA XÃ HỘI CHỦ NGHĨA VIỆT NAM</w:t>
            </w:r>
          </w:p>
          <w:p w14:paraId="53343868" w14:textId="77777777" w:rsidR="002E290F" w:rsidRPr="0078792F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8792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1564DB7B" w14:textId="6A3C2EC1" w:rsidR="002E290F" w:rsidRPr="0078792F" w:rsidRDefault="002E290F" w:rsidP="004A4B77">
            <w:pPr>
              <w:pStyle w:val="Heading1"/>
              <w:spacing w:before="360"/>
              <w:jc w:val="right"/>
              <w:rPr>
                <w:b w:val="0"/>
                <w:i/>
                <w:iCs/>
                <w:sz w:val="24"/>
                <w:szCs w:val="24"/>
              </w:rPr>
            </w:pPr>
            <w:r w:rsidRPr="007879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 </w:t>
            </w:r>
            <w:r w:rsidR="00D329D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19</w:t>
            </w:r>
            <w:r w:rsidRPr="007879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tháng  </w:t>
            </w:r>
            <w:r w:rsidR="004A4B77" w:rsidRPr="007879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</w:t>
            </w:r>
            <w:r w:rsidR="00E35BF9" w:rsidRPr="007879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Pr="007879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năm 202</w:t>
            </w:r>
            <w:r w:rsidR="00D329D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5</w:t>
            </w:r>
          </w:p>
        </w:tc>
      </w:tr>
    </w:tbl>
    <w:p w14:paraId="63255F70" w14:textId="77777777" w:rsidR="002E290F" w:rsidRPr="0078792F" w:rsidRDefault="002E290F" w:rsidP="002E290F">
      <w:pPr>
        <w:spacing w:before="4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879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THÔNG BÁO</w:t>
      </w:r>
    </w:p>
    <w:p w14:paraId="2BCB314B" w14:textId="36791CC9" w:rsidR="002E290F" w:rsidRDefault="002E290F" w:rsidP="0078792F">
      <w:pPr>
        <w:spacing w:before="40" w:after="40"/>
        <w:ind w:left="567" w:right="454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V/v: Danh sách sinh viên</w:t>
      </w:r>
      <w:r w:rsidR="002028AC"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khóa 20</w:t>
      </w:r>
      <w:r w:rsidR="00D329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</w:t>
      </w:r>
      <w:r w:rsidR="002028AC"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khối ngành kỹ thuật</w:t>
      </w:r>
      <w:r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đủ</w:t>
      </w:r>
      <w:r w:rsidR="00BD3E29"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/chưa đủ</w:t>
      </w:r>
      <w:r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điều kiện xét tốt nghiệp </w:t>
      </w:r>
      <w:r w:rsidR="0043721A"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và</w:t>
      </w:r>
      <w:r w:rsidR="00BD3E29"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43721A"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sinh viên các khóa trước đủ điều kiện xét tốt nghiệp, đợt 1- </w:t>
      </w:r>
      <w:r w:rsidR="00BD3E29"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năm </w:t>
      </w:r>
      <w:r w:rsidRPr="007879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202</w:t>
      </w:r>
      <w:r w:rsidR="00D329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</w:p>
    <w:p w14:paraId="52F6C10E" w14:textId="77777777" w:rsidR="0078792F" w:rsidRPr="0078792F" w:rsidRDefault="0078792F" w:rsidP="0078792F">
      <w:pPr>
        <w:spacing w:before="40" w:after="40"/>
        <w:ind w:left="567" w:right="454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F19FB3" w14:textId="796F2D38" w:rsidR="002E290F" w:rsidRPr="0078792F" w:rsidRDefault="002E290F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z w:val="24"/>
          <w:szCs w:val="24"/>
        </w:rPr>
        <w:t>- Căn cứ Quy chế đào tạo hệ Đại học chính quy của Học viện.</w:t>
      </w:r>
    </w:p>
    <w:p w14:paraId="2E889F13" w14:textId="6673607C" w:rsidR="00F14875" w:rsidRPr="0078792F" w:rsidRDefault="002E290F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z w:val="24"/>
          <w:szCs w:val="24"/>
        </w:rPr>
        <w:t xml:space="preserve">- Căn cứ Kết quả học tập của sinh viên tính đến ngày </w:t>
      </w:r>
      <w:r w:rsidR="00D329D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EE1C15" w:rsidRPr="0078792F">
        <w:rPr>
          <w:rFonts w:ascii="Times New Roman" w:eastAsia="Times New Roman" w:hAnsi="Times New Roman" w:cs="Times New Roman"/>
          <w:b/>
          <w:sz w:val="24"/>
          <w:szCs w:val="24"/>
        </w:rPr>
        <w:t>/0</w:t>
      </w:r>
      <w:r w:rsidR="0043721A" w:rsidRPr="007879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E1C15" w:rsidRPr="0078792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D329D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3721A" w:rsidRPr="007879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4B57EB" w14:textId="33DE3A05" w:rsidR="00F4307C" w:rsidRPr="0078792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z w:val="24"/>
          <w:szCs w:val="24"/>
        </w:rPr>
        <w:t xml:space="preserve">Phòng Giáo vụ thông báo danh sách sinh viên 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>hệ đại học chính quy khóa 20</w:t>
      </w:r>
      <w:r w:rsidR="00D329D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 xml:space="preserve"> (khối kỹ thuật)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90F" w:rsidRPr="0078792F">
        <w:rPr>
          <w:rFonts w:ascii="Times New Roman" w:eastAsia="Times New Roman" w:hAnsi="Times New Roman" w:cs="Times New Roman"/>
          <w:sz w:val="24"/>
          <w:szCs w:val="24"/>
        </w:rPr>
        <w:t>đủ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>/chưa đủ</w:t>
      </w:r>
      <w:r w:rsidR="002E290F" w:rsidRPr="0078792F">
        <w:rPr>
          <w:rFonts w:ascii="Times New Roman" w:eastAsia="Times New Roman" w:hAnsi="Times New Roman" w:cs="Times New Roman"/>
          <w:sz w:val="24"/>
          <w:szCs w:val="24"/>
        </w:rPr>
        <w:t xml:space="preserve"> điều kiện 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 xml:space="preserve">xét tốt nghiệp </w:t>
      </w:r>
      <w:r w:rsidR="0043721A" w:rsidRPr="0078792F">
        <w:rPr>
          <w:rFonts w:ascii="Times New Roman" w:eastAsia="Times New Roman" w:hAnsi="Times New Roman" w:cs="Times New Roman"/>
          <w:sz w:val="24"/>
          <w:szCs w:val="24"/>
        </w:rPr>
        <w:t xml:space="preserve">và sinh viên các khóa trước đủ điều kiện xét tốt nghiệp 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 xml:space="preserve">đợt </w:t>
      </w:r>
      <w:r w:rsidR="0043721A" w:rsidRPr="0078792F">
        <w:rPr>
          <w:rFonts w:ascii="Times New Roman" w:eastAsia="Times New Roman" w:hAnsi="Times New Roman" w:cs="Times New Roman"/>
          <w:sz w:val="24"/>
          <w:szCs w:val="24"/>
        </w:rPr>
        <w:t>1 -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 xml:space="preserve"> năm 202</w:t>
      </w:r>
      <w:r w:rsidR="00D329D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 xml:space="preserve"> như sau: </w:t>
      </w:r>
    </w:p>
    <w:p w14:paraId="4778BF2B" w14:textId="46480F0D" w:rsidR="00F4307C" w:rsidRPr="0078792F" w:rsidRDefault="0043721A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z w:val="24"/>
          <w:szCs w:val="24"/>
        </w:rPr>
        <w:t>1. Đối với khóa 20</w:t>
      </w:r>
      <w:r w:rsidR="00D329D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 xml:space="preserve"> khối kỹ thuật: Thông tin</w:t>
      </w:r>
      <w:r w:rsidR="002E290F" w:rsidRPr="0078792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4307C" w:rsidRPr="0078792F">
        <w:rPr>
          <w:rFonts w:ascii="Times New Roman" w:eastAsia="Times New Roman" w:hAnsi="Times New Roman" w:cs="Times New Roman"/>
          <w:sz w:val="24"/>
          <w:szCs w:val="24"/>
        </w:rPr>
        <w:t xml:space="preserve">inh 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 xml:space="preserve">viên </w:t>
      </w:r>
      <w:r w:rsidR="002E290F" w:rsidRPr="0078792F">
        <w:rPr>
          <w:rFonts w:ascii="Times New Roman" w:eastAsia="Times New Roman" w:hAnsi="Times New Roman" w:cs="Times New Roman"/>
          <w:sz w:val="24"/>
          <w:szCs w:val="24"/>
        </w:rPr>
        <w:t>đủ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>/chưa đủ</w:t>
      </w:r>
      <w:r w:rsidR="002E290F" w:rsidRPr="0078792F">
        <w:rPr>
          <w:rFonts w:ascii="Times New Roman" w:eastAsia="Times New Roman" w:hAnsi="Times New Roman" w:cs="Times New Roman"/>
          <w:sz w:val="24"/>
          <w:szCs w:val="24"/>
        </w:rPr>
        <w:t xml:space="preserve"> điều kiện để xét tốt nghiệp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>được gửi tới email sinh viên gồm:</w:t>
      </w:r>
    </w:p>
    <w:p w14:paraId="47B92222" w14:textId="6B3223C5" w:rsidR="0043721A" w:rsidRPr="0078792F" w:rsidRDefault="0043721A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z w:val="24"/>
          <w:szCs w:val="24"/>
        </w:rPr>
        <w:t>- Sinh viên đủ điều kiện xét tốt nghiệp</w:t>
      </w:r>
    </w:p>
    <w:p w14:paraId="76F46E1D" w14:textId="0C65CC1A" w:rsidR="000F1D05" w:rsidRPr="0078792F" w:rsidRDefault="0043721A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z w:val="24"/>
          <w:szCs w:val="24"/>
        </w:rPr>
        <w:t>- S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 xml:space="preserve">inh viên đã tích lũy đủ điều kiện 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 xml:space="preserve">về điểm 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>nhưng còn thiếu hồ sơ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>, học phí</w:t>
      </w:r>
      <w:r w:rsidR="00A80B94" w:rsidRPr="0078792F">
        <w:rPr>
          <w:rFonts w:ascii="Times New Roman" w:eastAsia="Times New Roman" w:hAnsi="Times New Roman" w:cs="Times New Roman"/>
          <w:sz w:val="24"/>
          <w:szCs w:val="24"/>
        </w:rPr>
        <w:t>, lệ phí</w:t>
      </w:r>
      <w:r w:rsidRPr="0078792F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11EAA" w14:textId="1524031E" w:rsidR="0043721A" w:rsidRPr="0078792F" w:rsidRDefault="0043721A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z w:val="24"/>
          <w:szCs w:val="24"/>
        </w:rPr>
        <w:t>- Sinh viên chưa đủ điều kiện xét tốt nghiệp kèm lý do chưa đủ.</w:t>
      </w:r>
    </w:p>
    <w:p w14:paraId="1E792397" w14:textId="6C94DD7B" w:rsidR="000F1D05" w:rsidRPr="0078792F" w:rsidRDefault="006A34B9" w:rsidP="000F1D05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 xml:space="preserve">. Sinh viên tra cứu </w:t>
      </w:r>
      <w:r w:rsidR="0043721A" w:rsidRPr="0078792F">
        <w:rPr>
          <w:rFonts w:ascii="Times New Roman" w:eastAsia="Times New Roman" w:hAnsi="Times New Roman" w:cs="Times New Roman"/>
          <w:sz w:val="24"/>
          <w:szCs w:val="24"/>
        </w:rPr>
        <w:t>kết quả học tập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1A" w:rsidRPr="0078792F">
        <w:rPr>
          <w:rFonts w:ascii="Times New Roman" w:eastAsia="Times New Roman" w:hAnsi="Times New Roman" w:cs="Times New Roman"/>
          <w:sz w:val="24"/>
          <w:szCs w:val="24"/>
        </w:rPr>
        <w:t xml:space="preserve">cá nhân 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 xml:space="preserve">đã được cập nhật trên trang </w:t>
      </w:r>
      <w:hyperlink r:id="rId5" w:tgtFrame="_blank" w:history="1">
        <w:r w:rsidR="000F1D05" w:rsidRPr="00787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http://qldt.ptit.edu.vn</w:t>
        </w:r>
      </w:hyperlink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721A" w:rsidRPr="0078792F">
        <w:rPr>
          <w:rFonts w:ascii="Times New Roman" w:eastAsia="Times New Roman" w:hAnsi="Times New Roman" w:cs="Times New Roman"/>
          <w:sz w:val="24"/>
          <w:szCs w:val="24"/>
        </w:rPr>
        <w:t>Sinh viên thắc mắc về kết quả học tập đề nghị</w:t>
      </w:r>
      <w:r w:rsidR="00A80B94" w:rsidRPr="0078792F">
        <w:rPr>
          <w:rFonts w:ascii="Times New Roman" w:eastAsia="Times New Roman" w:hAnsi="Times New Roman" w:cs="Times New Roman"/>
          <w:sz w:val="24"/>
          <w:szCs w:val="24"/>
        </w:rPr>
        <w:t xml:space="preserve"> làm đơn và</w:t>
      </w:r>
      <w:r w:rsidR="0043721A" w:rsidRPr="0078792F">
        <w:rPr>
          <w:rFonts w:ascii="Times New Roman" w:eastAsia="Times New Roman" w:hAnsi="Times New Roman" w:cs="Times New Roman"/>
          <w:sz w:val="24"/>
          <w:szCs w:val="24"/>
        </w:rPr>
        <w:t xml:space="preserve"> gửi email tới phòng Giáo vụ (cô Hoàng Kim Cúc - email: hkcuc@ptit.edu.vn, điện thoại 0243.8547797. Lưu ý: gửi từ email do Học viện cấp).</w:t>
      </w:r>
    </w:p>
    <w:p w14:paraId="7E4AA491" w14:textId="28F008B2" w:rsidR="00F4307C" w:rsidRPr="0078792F" w:rsidRDefault="006A34B9" w:rsidP="00EE1C15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F1D05" w:rsidRPr="0078792F">
        <w:rPr>
          <w:rFonts w:ascii="Times New Roman" w:eastAsia="Times New Roman" w:hAnsi="Times New Roman" w:cs="Times New Roman"/>
          <w:sz w:val="24"/>
          <w:szCs w:val="24"/>
        </w:rPr>
        <w:t>. Hoãn xét tốt nghiệp:</w:t>
      </w:r>
      <w:r w:rsidR="00A80B94" w:rsidRPr="0078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07C" w:rsidRPr="0078792F">
        <w:rPr>
          <w:rFonts w:ascii="Times New Roman" w:eastAsia="Times New Roman" w:hAnsi="Times New Roman" w:cs="Times New Roman"/>
          <w:sz w:val="24"/>
          <w:szCs w:val="24"/>
        </w:rPr>
        <w:t xml:space="preserve">Các trường hợp </w:t>
      </w:r>
      <w:r w:rsidR="004A4B77" w:rsidRPr="0078792F">
        <w:rPr>
          <w:rFonts w:ascii="Times New Roman" w:eastAsia="Times New Roman" w:hAnsi="Times New Roman" w:cs="Times New Roman"/>
          <w:sz w:val="24"/>
          <w:szCs w:val="24"/>
        </w:rPr>
        <w:t>có tên trong danh sách đủ điều kiện tốt nghiệp có nhu cầu hoãn</w:t>
      </w:r>
      <w:r w:rsidR="002028AC" w:rsidRPr="0078792F">
        <w:rPr>
          <w:rFonts w:ascii="Times New Roman" w:eastAsia="Times New Roman" w:hAnsi="Times New Roman" w:cs="Times New Roman"/>
          <w:sz w:val="24"/>
          <w:szCs w:val="24"/>
        </w:rPr>
        <w:t xml:space="preserve"> xét</w:t>
      </w:r>
      <w:r w:rsidR="0043721A" w:rsidRPr="0078792F">
        <w:rPr>
          <w:rFonts w:ascii="Times New Roman" w:eastAsia="Times New Roman" w:hAnsi="Times New Roman" w:cs="Times New Roman"/>
          <w:sz w:val="24"/>
          <w:szCs w:val="24"/>
        </w:rPr>
        <w:t xml:space="preserve"> tốt nghiệp </w:t>
      </w:r>
      <w:r w:rsidR="00A80B94" w:rsidRPr="0078792F">
        <w:rPr>
          <w:rFonts w:ascii="Times New Roman" w:eastAsia="Times New Roman" w:hAnsi="Times New Roman" w:cs="Times New Roman"/>
          <w:sz w:val="24"/>
          <w:szCs w:val="24"/>
        </w:rPr>
        <w:t>đề nghị làm đơn và gửi email tới phòng Giáo vụ (cô Đỗ Thúy Hằng - email: hangdt@ptit.edu.vn, điện thoại 0243.8547797. Lưu ý: gửi từ email do Học viện cấp).</w:t>
      </w:r>
      <w:r w:rsidR="00F4307C" w:rsidRPr="0078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30127" w14:textId="27904A1E" w:rsidR="00E35BF9" w:rsidRPr="003E3C1C" w:rsidRDefault="006A34B9" w:rsidP="000F1D05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F1D05" w:rsidRPr="003E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Lưu ý: </w:t>
      </w:r>
    </w:p>
    <w:p w14:paraId="33824D8A" w14:textId="2DB839EC" w:rsidR="000F1D05" w:rsidRPr="003E3C1C" w:rsidRDefault="00E35BF9" w:rsidP="00E35BF9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3E3C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- </w:t>
      </w:r>
      <w:r w:rsidR="0078792F" w:rsidRPr="003E3C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Các sinh viên</w:t>
      </w:r>
      <w:r w:rsidR="00161FB1" w:rsidRPr="003E3C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xin</w:t>
      </w:r>
      <w:r w:rsidR="0078792F" w:rsidRPr="003E3C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161FB1" w:rsidRPr="003E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hoãn xét tốt nghiệp hoặc </w:t>
      </w:r>
      <w:r w:rsidR="0078792F" w:rsidRPr="003E3C1C">
        <w:rPr>
          <w:rFonts w:ascii="Times New Roman" w:eastAsia="Times New Roman" w:hAnsi="Times New Roman" w:cs="Times New Roman"/>
          <w:b/>
          <w:bCs/>
          <w:sz w:val="24"/>
          <w:szCs w:val="24"/>
        </w:rPr>
        <w:t>thiếu hồ sơ, học phí, lệ phí... hoàn thành</w:t>
      </w:r>
      <w:r w:rsidR="00161FB1" w:rsidRPr="003E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thủ tục</w:t>
      </w:r>
      <w:r w:rsidR="0078792F" w:rsidRPr="003E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trước </w:t>
      </w:r>
      <w:r w:rsidR="00D329DA" w:rsidRPr="003E3C1C">
        <w:rPr>
          <w:rFonts w:ascii="Times New Roman" w:eastAsia="Times New Roman" w:hAnsi="Times New Roman" w:cs="Times New Roman"/>
          <w:b/>
          <w:bCs/>
          <w:sz w:val="24"/>
          <w:szCs w:val="24"/>
        </w:rPr>
        <w:t>12h00 ngày 21</w:t>
      </w:r>
      <w:r w:rsidR="0078792F" w:rsidRPr="003E3C1C">
        <w:rPr>
          <w:rFonts w:ascii="Times New Roman" w:eastAsia="Times New Roman" w:hAnsi="Times New Roman" w:cs="Times New Roman"/>
          <w:b/>
          <w:bCs/>
          <w:sz w:val="24"/>
          <w:szCs w:val="24"/>
        </w:rPr>
        <w:t>/02/202</w:t>
      </w:r>
      <w:r w:rsidR="00D329DA" w:rsidRPr="003E3C1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F1D05" w:rsidRPr="003E3C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.</w:t>
      </w:r>
    </w:p>
    <w:p w14:paraId="788AD30A" w14:textId="1131A499" w:rsidR="0078792F" w:rsidRPr="0078792F" w:rsidRDefault="0078792F" w:rsidP="00E35BF9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pacing w:val="-6"/>
          <w:sz w:val="24"/>
          <w:szCs w:val="24"/>
        </w:rPr>
        <w:t>- Sinh viên theo dõi kết quả xét tốt nghiệp trên web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site</w:t>
      </w:r>
      <w:r w:rsidRPr="00787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của phòng Giáo vụ. Dự kiến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xét</w:t>
      </w:r>
      <w:r w:rsidRPr="00787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trong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đầu </w:t>
      </w:r>
      <w:r w:rsidRPr="0078792F">
        <w:rPr>
          <w:rFonts w:ascii="Times New Roman" w:eastAsia="Times New Roman" w:hAnsi="Times New Roman" w:cs="Times New Roman"/>
          <w:spacing w:val="-6"/>
          <w:sz w:val="24"/>
          <w:szCs w:val="24"/>
        </w:rPr>
        <w:t>tháng 3/202</w:t>
      </w:r>
      <w:r w:rsidR="00161FB1">
        <w:rPr>
          <w:rFonts w:ascii="Times New Roman" w:eastAsia="Times New Roman" w:hAnsi="Times New Roman" w:cs="Times New Roman"/>
          <w:spacing w:val="-6"/>
          <w:sz w:val="24"/>
          <w:szCs w:val="24"/>
        </w:rPr>
        <w:t>5</w:t>
      </w:r>
      <w:r w:rsidRPr="0078792F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52DBFE1B" w14:textId="77777777" w:rsidR="00F4307C" w:rsidRPr="0078792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z w:val="24"/>
          <w:szCs w:val="24"/>
        </w:rPr>
        <w:t>Phòng Giáo vụ thông báo tới các sinh viên để biết và thực hiện.</w:t>
      </w:r>
    </w:p>
    <w:p w14:paraId="5CB04100" w14:textId="77777777" w:rsidR="00F762CA" w:rsidRPr="0078792F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2F">
        <w:rPr>
          <w:rFonts w:ascii="Times New Roman" w:eastAsia="Times New Roman" w:hAnsi="Times New Roman" w:cs="Times New Roman"/>
          <w:sz w:val="24"/>
          <w:szCs w:val="24"/>
        </w:rPr>
        <w:t>Trân trọng!</w:t>
      </w:r>
    </w:p>
    <w:tbl>
      <w:tblPr>
        <w:tblW w:w="9484" w:type="dxa"/>
        <w:tblInd w:w="-162" w:type="dxa"/>
        <w:tblLook w:val="01E0" w:firstRow="1" w:lastRow="1" w:firstColumn="1" w:lastColumn="1" w:noHBand="0" w:noVBand="0"/>
      </w:tblPr>
      <w:tblGrid>
        <w:gridCol w:w="5657"/>
        <w:gridCol w:w="3827"/>
      </w:tblGrid>
      <w:tr w:rsidR="00F762CA" w:rsidRPr="0078792F" w14:paraId="692D3484" w14:textId="77777777" w:rsidTr="00737DC5">
        <w:tc>
          <w:tcPr>
            <w:tcW w:w="5657" w:type="dxa"/>
          </w:tcPr>
          <w:p w14:paraId="70BA8C1E" w14:textId="77777777" w:rsidR="00F762CA" w:rsidRPr="0078792F" w:rsidRDefault="000E1529" w:rsidP="000E1529">
            <w:pPr>
              <w:spacing w:before="60" w:after="60" w:line="288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78792F">
              <w:rPr>
                <w:rFonts w:ascii="Times New Roman" w:hAnsi="Times New Roman" w:cs="Times New Roman"/>
                <w:i/>
                <w:u w:val="single"/>
              </w:rPr>
              <w:t>Nơi nhận:</w:t>
            </w:r>
          </w:p>
          <w:p w14:paraId="3F9E430D" w14:textId="3D13CFD2" w:rsidR="000E1529" w:rsidRPr="0078792F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</w:rPr>
            </w:pPr>
            <w:r w:rsidRPr="0078792F">
              <w:rPr>
                <w:rFonts w:ascii="Times New Roman" w:hAnsi="Times New Roman" w:cs="Times New Roman"/>
              </w:rPr>
              <w:t xml:space="preserve">PGĐ </w:t>
            </w:r>
            <w:r w:rsidR="00E35BF9" w:rsidRPr="0078792F">
              <w:rPr>
                <w:rFonts w:ascii="Times New Roman" w:hAnsi="Times New Roman" w:cs="Times New Roman"/>
              </w:rPr>
              <w:t>Trần Quang Anh</w:t>
            </w:r>
            <w:r w:rsidRPr="0078792F">
              <w:rPr>
                <w:rFonts w:ascii="Times New Roman" w:hAnsi="Times New Roman" w:cs="Times New Roman"/>
              </w:rPr>
              <w:t xml:space="preserve"> (b/c);</w:t>
            </w:r>
          </w:p>
          <w:p w14:paraId="357F0FC8" w14:textId="77777777" w:rsidR="000E1529" w:rsidRPr="0078792F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right="990"/>
              <w:rPr>
                <w:rFonts w:ascii="Times New Roman" w:hAnsi="Times New Roman" w:cs="Times New Roman"/>
              </w:rPr>
            </w:pPr>
            <w:r w:rsidRPr="0078792F">
              <w:rPr>
                <w:rFonts w:ascii="Times New Roman" w:hAnsi="Times New Roman" w:cs="Times New Roman"/>
              </w:rPr>
              <w:t>Các phòng: CT&amp;CTSV, TCKT, QLKH&amp;HTQT (p/h);</w:t>
            </w:r>
          </w:p>
          <w:p w14:paraId="668D3F20" w14:textId="77777777" w:rsidR="000E1529" w:rsidRPr="0078792F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</w:rPr>
            </w:pPr>
            <w:r w:rsidRPr="0078792F">
              <w:rPr>
                <w:rFonts w:ascii="Times New Roman" w:hAnsi="Times New Roman" w:cs="Times New Roman"/>
              </w:rPr>
              <w:t>TB website;</w:t>
            </w:r>
          </w:p>
          <w:p w14:paraId="53BB95CD" w14:textId="77777777" w:rsidR="000E1529" w:rsidRPr="0078792F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2F">
              <w:rPr>
                <w:rFonts w:ascii="Times New Roman" w:hAnsi="Times New Roman" w:cs="Times New Roman"/>
              </w:rPr>
              <w:t>Lưu;</w:t>
            </w:r>
          </w:p>
        </w:tc>
        <w:tc>
          <w:tcPr>
            <w:tcW w:w="3827" w:type="dxa"/>
          </w:tcPr>
          <w:p w14:paraId="5E6EB7E1" w14:textId="77777777" w:rsidR="00F762CA" w:rsidRPr="0078792F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2F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14:paraId="58912DD8" w14:textId="77777777" w:rsidR="00F762CA" w:rsidRPr="0078792F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8A204" w14:textId="77777777" w:rsidR="00F762CA" w:rsidRPr="0078792F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C5887" w14:textId="77777777" w:rsidR="00F762CA" w:rsidRPr="0078792F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2F">
              <w:rPr>
                <w:rFonts w:ascii="Times New Roman" w:hAnsi="Times New Roman" w:cs="Times New Roman"/>
                <w:b/>
                <w:sz w:val="24"/>
                <w:szCs w:val="24"/>
              </w:rPr>
              <w:t>Nguyễn Chí Thành</w:t>
            </w:r>
          </w:p>
        </w:tc>
      </w:tr>
    </w:tbl>
    <w:p w14:paraId="3DDE154F" w14:textId="77777777" w:rsidR="00BD3E29" w:rsidRPr="0078792F" w:rsidRDefault="00BD3E29">
      <w:pPr>
        <w:rPr>
          <w:b/>
          <w:sz w:val="24"/>
          <w:szCs w:val="24"/>
        </w:rPr>
      </w:pPr>
      <w:r w:rsidRPr="0078792F">
        <w:rPr>
          <w:b/>
          <w:sz w:val="24"/>
          <w:szCs w:val="24"/>
        </w:rPr>
        <w:br w:type="page"/>
      </w:r>
    </w:p>
    <w:p w14:paraId="7059ED4E" w14:textId="5774FB6B" w:rsidR="00BD3E29" w:rsidRPr="0078792F" w:rsidRDefault="00BD3E29" w:rsidP="00BD3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92F">
        <w:rPr>
          <w:rFonts w:ascii="Times New Roman" w:hAnsi="Times New Roman" w:cs="Times New Roman"/>
          <w:b/>
          <w:sz w:val="24"/>
          <w:szCs w:val="24"/>
        </w:rPr>
        <w:lastRenderedPageBreak/>
        <w:t>CỘNG HOÀ XÃ HỘI CHỦ NGHĨA VIỆT NAM</w:t>
      </w:r>
    </w:p>
    <w:p w14:paraId="44F1BA1A" w14:textId="77777777" w:rsidR="00BD3E29" w:rsidRDefault="00BD3E29" w:rsidP="00BD3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>Độc lập – Tự do – Hạnh phúc</w:t>
      </w:r>
    </w:p>
    <w:p w14:paraId="111521A6" w14:textId="77777777" w:rsidR="0078792F" w:rsidRPr="0078792F" w:rsidRDefault="0078792F" w:rsidP="00BD3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D5F86" w14:textId="77777777" w:rsidR="00BD3E29" w:rsidRPr="0078792F" w:rsidRDefault="00BD3E29" w:rsidP="00BD3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ĐƠN XIN HOÃN XÉT, CÔNG NHẬN TỐT NGHIỆP</w:t>
      </w:r>
    </w:p>
    <w:p w14:paraId="4CC6569E" w14:textId="77777777" w:rsidR="00BD3E29" w:rsidRPr="0078792F" w:rsidRDefault="00BD3E29" w:rsidP="00BD3E29">
      <w:pPr>
        <w:rPr>
          <w:rFonts w:ascii="Times New Roman" w:hAnsi="Times New Roman" w:cs="Times New Roman"/>
          <w:b/>
          <w:sz w:val="24"/>
          <w:szCs w:val="24"/>
        </w:rPr>
      </w:pPr>
      <w:r w:rsidRPr="0078792F">
        <w:rPr>
          <w:rFonts w:ascii="Times New Roman" w:hAnsi="Times New Roman" w:cs="Times New Roman"/>
          <w:b/>
          <w:sz w:val="24"/>
          <w:szCs w:val="24"/>
        </w:rPr>
        <w:t>Kính gửi: …………………………………………………...</w:t>
      </w:r>
    </w:p>
    <w:p w14:paraId="6FF5DB6A" w14:textId="77777777" w:rsidR="00BD3E29" w:rsidRPr="0078792F" w:rsidRDefault="00BD3E29" w:rsidP="00BD3E29">
      <w:pPr>
        <w:rPr>
          <w:rFonts w:ascii="Times New Roman" w:hAnsi="Times New Roman" w:cs="Times New Roman"/>
          <w:b/>
          <w:sz w:val="24"/>
          <w:szCs w:val="24"/>
        </w:rPr>
      </w:pPr>
    </w:p>
    <w:p w14:paraId="45EF608D" w14:textId="77777777" w:rsidR="00BD3E29" w:rsidRPr="0078792F" w:rsidRDefault="00BD3E29" w:rsidP="00BD3E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92F">
        <w:rPr>
          <w:rFonts w:ascii="Times New Roman" w:hAnsi="Times New Roman" w:cs="Times New Roman"/>
          <w:bCs/>
          <w:sz w:val="24"/>
          <w:szCs w:val="24"/>
        </w:rPr>
        <w:t>Em là: ………………………..                     Sinh viên lớp: ………………………</w:t>
      </w:r>
    </w:p>
    <w:p w14:paraId="0B57E28F" w14:textId="77777777" w:rsidR="00BD3E29" w:rsidRPr="0078792F" w:rsidRDefault="00BD3E29" w:rsidP="00BD3E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92F">
        <w:rPr>
          <w:rFonts w:ascii="Times New Roman" w:hAnsi="Times New Roman" w:cs="Times New Roman"/>
          <w:bCs/>
          <w:sz w:val="24"/>
          <w:szCs w:val="24"/>
        </w:rPr>
        <w:t>Điện thoại liên hệ: ………………….            Mã sinh viên………………………</w:t>
      </w:r>
    </w:p>
    <w:p w14:paraId="4A085730" w14:textId="77777777" w:rsidR="00BD3E29" w:rsidRPr="0078792F" w:rsidRDefault="00BD3E29" w:rsidP="00BD3E29">
      <w:pPr>
        <w:rPr>
          <w:rFonts w:ascii="Times New Roman" w:hAnsi="Times New Roman" w:cs="Times New Roman"/>
          <w:sz w:val="24"/>
          <w:szCs w:val="24"/>
        </w:rPr>
      </w:pPr>
      <w:r w:rsidRPr="0078792F">
        <w:rPr>
          <w:rFonts w:ascii="Times New Roman" w:hAnsi="Times New Roman" w:cs="Times New Roman"/>
          <w:sz w:val="24"/>
          <w:szCs w:val="24"/>
        </w:rPr>
        <w:t>Điểm TBC tích lũy toàn khóa (hệ 4) : …………… Số tín chỉ tích lũy: …………….</w:t>
      </w:r>
    </w:p>
    <w:p w14:paraId="3D05B7A9" w14:textId="2604A306" w:rsidR="00BD3E29" w:rsidRPr="0078792F" w:rsidRDefault="00BD3E29" w:rsidP="00BD3E29">
      <w:pPr>
        <w:rPr>
          <w:rFonts w:ascii="Times New Roman" w:hAnsi="Times New Roman" w:cs="Times New Roman"/>
          <w:sz w:val="24"/>
          <w:szCs w:val="24"/>
        </w:rPr>
      </w:pPr>
      <w:r w:rsidRPr="0078792F">
        <w:rPr>
          <w:rFonts w:ascii="Times New Roman" w:hAnsi="Times New Roman" w:cs="Times New Roman"/>
          <w:sz w:val="24"/>
          <w:szCs w:val="24"/>
        </w:rPr>
        <w:t>Nay em làm đơn này xin được hoãn xét, công nhận tốt nghiệp đợt 1 năm 202</w:t>
      </w:r>
      <w:r w:rsidR="007A4C7A">
        <w:rPr>
          <w:rFonts w:ascii="Times New Roman" w:hAnsi="Times New Roman" w:cs="Times New Roman"/>
          <w:sz w:val="24"/>
          <w:szCs w:val="24"/>
        </w:rPr>
        <w:t>5</w:t>
      </w:r>
      <w:r w:rsidRPr="0078792F">
        <w:rPr>
          <w:rFonts w:ascii="Times New Roman" w:hAnsi="Times New Roman" w:cs="Times New Roman"/>
          <w:sz w:val="24"/>
          <w:szCs w:val="24"/>
        </w:rPr>
        <w:t>.</w:t>
      </w:r>
    </w:p>
    <w:p w14:paraId="4EDEA207" w14:textId="384C7101" w:rsidR="00BD3E29" w:rsidRPr="0078792F" w:rsidRDefault="00BD3E29" w:rsidP="00BD3E29">
      <w:pPr>
        <w:rPr>
          <w:rFonts w:ascii="Times New Roman" w:hAnsi="Times New Roman" w:cs="Times New Roman"/>
          <w:sz w:val="24"/>
          <w:szCs w:val="24"/>
        </w:rPr>
      </w:pPr>
      <w:r w:rsidRPr="0078792F">
        <w:rPr>
          <w:rFonts w:ascii="Times New Roman" w:hAnsi="Times New Roman" w:cs="Times New Roman"/>
          <w:sz w:val="24"/>
          <w:szCs w:val="24"/>
        </w:rPr>
        <w:t xml:space="preserve">Lý do: </w:t>
      </w:r>
      <w:bookmarkStart w:id="0" w:name="_Hlk126921679"/>
      <w:r w:rsidRPr="007879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7879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……………………………………………………………………………………………………………………………………………………………………………………………………………………………………Kính mong được sự chấp thuận của Hội đồng xét, công nhận tốt nghiệp.</w:t>
      </w:r>
    </w:p>
    <w:p w14:paraId="4DFACD45" w14:textId="77777777" w:rsidR="00BD3E29" w:rsidRPr="0078792F" w:rsidRDefault="00BD3E29" w:rsidP="00BD3E29">
      <w:pPr>
        <w:rPr>
          <w:rFonts w:ascii="Times New Roman" w:hAnsi="Times New Roman" w:cs="Times New Roman"/>
          <w:b/>
          <w:sz w:val="24"/>
          <w:szCs w:val="24"/>
        </w:rPr>
      </w:pPr>
      <w:r w:rsidRPr="0078792F">
        <w:rPr>
          <w:rFonts w:ascii="Times New Roman" w:hAnsi="Times New Roman" w:cs="Times New Roman"/>
          <w:b/>
          <w:sz w:val="24"/>
          <w:szCs w:val="24"/>
        </w:rPr>
        <w:t xml:space="preserve"> Em xin trân trọng cảm ơn.</w:t>
      </w:r>
    </w:p>
    <w:p w14:paraId="29A1AB08" w14:textId="481DEBA8" w:rsidR="00BD3E29" w:rsidRPr="0078792F" w:rsidRDefault="00BD3E29" w:rsidP="00BD3E29">
      <w:pPr>
        <w:ind w:left="3600"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792F">
        <w:rPr>
          <w:rFonts w:ascii="Times New Roman" w:hAnsi="Times New Roman" w:cs="Times New Roman"/>
          <w:i/>
          <w:iCs/>
          <w:sz w:val="24"/>
          <w:szCs w:val="24"/>
        </w:rPr>
        <w:t>……., ngày      tháng     năm 20</w:t>
      </w:r>
      <w:r w:rsidR="0078792F" w:rsidRPr="0078792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7A4C7A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3A2B1904" w14:textId="77777777" w:rsidR="00BD3E29" w:rsidRPr="0078792F" w:rsidRDefault="00BD3E29" w:rsidP="00BD3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SINH VIÊN </w:t>
      </w:r>
    </w:p>
    <w:p w14:paraId="226B7064" w14:textId="77777777" w:rsidR="00BD3E29" w:rsidRPr="0078792F" w:rsidRDefault="00BD3E29" w:rsidP="00BD3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(ký, ghi rõ họ tên) </w:t>
      </w:r>
    </w:p>
    <w:p w14:paraId="0644A75D" w14:textId="77777777" w:rsidR="00971442" w:rsidRPr="0078792F" w:rsidRDefault="00971442" w:rsidP="00F762CA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971442" w:rsidRPr="0078792F" w:rsidSect="006C541A">
      <w:pgSz w:w="11907" w:h="16840" w:code="9"/>
      <w:pgMar w:top="851" w:right="1134" w:bottom="851" w:left="1247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2F47"/>
    <w:multiLevelType w:val="hybridMultilevel"/>
    <w:tmpl w:val="413E4BAA"/>
    <w:lvl w:ilvl="0" w:tplc="21144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24BC"/>
    <w:multiLevelType w:val="multilevel"/>
    <w:tmpl w:val="D74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620739">
    <w:abstractNumId w:val="1"/>
  </w:num>
  <w:num w:numId="2" w16cid:durableId="16313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7C"/>
    <w:rsid w:val="000572E2"/>
    <w:rsid w:val="000E1529"/>
    <w:rsid w:val="000F1D05"/>
    <w:rsid w:val="00105670"/>
    <w:rsid w:val="001072E7"/>
    <w:rsid w:val="0013762F"/>
    <w:rsid w:val="00161FB1"/>
    <w:rsid w:val="002028AC"/>
    <w:rsid w:val="002E290F"/>
    <w:rsid w:val="00332358"/>
    <w:rsid w:val="003E3C1C"/>
    <w:rsid w:val="0043721A"/>
    <w:rsid w:val="004A4B77"/>
    <w:rsid w:val="004F2B9E"/>
    <w:rsid w:val="006A191A"/>
    <w:rsid w:val="006A34B9"/>
    <w:rsid w:val="006C541A"/>
    <w:rsid w:val="007424C6"/>
    <w:rsid w:val="0078792F"/>
    <w:rsid w:val="007A4C7A"/>
    <w:rsid w:val="007C5793"/>
    <w:rsid w:val="00971442"/>
    <w:rsid w:val="009D0E69"/>
    <w:rsid w:val="00A80B94"/>
    <w:rsid w:val="00BD3E29"/>
    <w:rsid w:val="00C1661D"/>
    <w:rsid w:val="00C56A89"/>
    <w:rsid w:val="00C9189B"/>
    <w:rsid w:val="00D329DA"/>
    <w:rsid w:val="00D60712"/>
    <w:rsid w:val="00D86E8E"/>
    <w:rsid w:val="00DF44FF"/>
    <w:rsid w:val="00E35BF9"/>
    <w:rsid w:val="00EE1C15"/>
    <w:rsid w:val="00EE32A2"/>
    <w:rsid w:val="00F14875"/>
    <w:rsid w:val="00F4307C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C748"/>
  <w15:chartTrackingRefBased/>
  <w15:docId w15:val="{77699F7C-4997-4ADF-96D6-C389E6F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90F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jvnm2t">
    <w:name w:val="tojvnm2t"/>
    <w:basedOn w:val="DefaultParagraphFont"/>
    <w:rsid w:val="00F4307C"/>
  </w:style>
  <w:style w:type="character" w:styleId="Strong">
    <w:name w:val="Strong"/>
    <w:basedOn w:val="DefaultParagraphFont"/>
    <w:uiPriority w:val="22"/>
    <w:qFormat/>
    <w:rsid w:val="00F43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30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290F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BodyText3">
    <w:name w:val="Body Text 3"/>
    <w:basedOn w:val="Normal"/>
    <w:link w:val="BodyText3Char"/>
    <w:rsid w:val="002E290F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90F"/>
    <w:rPr>
      <w:rFonts w:ascii="VNI-Times" w:eastAsia="Times New Roman" w:hAnsi="VNI-Times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ldt.ptit.edu.vn/?fbclid=IwAR0oV4X7lmcYDz3NxUda2A-UoGxT8kuBJXsgkEE-BlNMlQVx59nOfn92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qldt</cp:lastModifiedBy>
  <cp:revision>6</cp:revision>
  <dcterms:created xsi:type="dcterms:W3CDTF">2025-02-19T03:06:00Z</dcterms:created>
  <dcterms:modified xsi:type="dcterms:W3CDTF">2025-02-19T07:59:00Z</dcterms:modified>
</cp:coreProperties>
</file>